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B3" w:rsidRDefault="00D70FB3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70FB3">
        <w:rPr>
          <w:rFonts w:eastAsiaTheme="minorHAnsi"/>
          <w:noProof/>
          <w:color w:val="000000"/>
          <w:lang w:eastAsia="ru-RU"/>
        </w:rPr>
        <w:drawing>
          <wp:inline distT="0" distB="0" distL="0" distR="0">
            <wp:extent cx="6529433" cy="8954398"/>
            <wp:effectExtent l="0" t="0" r="5080" b="0"/>
            <wp:docPr id="1" name="Рисунок 1" descr="Y:\public\2015\Программы на 2015 год\скан\Новая папка\Программа ПроАкти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\2015\Программы на 2015 год\скан\Новая папка\Программа ПроАкти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57" cy="896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объединений, и «РОСТ», нацеленную на развитие детских и молодежных общественных объединений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Каждая подпрограмма представляет собой комплекс образовательных, презентационных и конкурсных проектов. Обе подпрограммы реализуются в тесной взаимосвязи друг с другом. Так, фестиваль молодежных инициатив является универсальной площадкой для презентации деятельности детских и </w:t>
      </w:r>
      <w:proofErr w:type="gramStart"/>
      <w:r w:rsidRPr="00B928D5">
        <w:rPr>
          <w:rFonts w:eastAsiaTheme="minorHAnsi"/>
          <w:color w:val="000000"/>
          <w:lang w:eastAsia="en-US"/>
        </w:rPr>
        <w:t>молодежных общественных объединений</w:t>
      </w:r>
      <w:proofErr w:type="gramEnd"/>
      <w:r w:rsidRPr="00B928D5">
        <w:rPr>
          <w:rFonts w:eastAsiaTheme="minorHAnsi"/>
          <w:color w:val="000000"/>
          <w:lang w:eastAsia="en-US"/>
        </w:rPr>
        <w:t xml:space="preserve"> и демонстрации достижений их участников. Программа фестиваля включает выставку деятельности детских и молодежных общественных объединений, торжественное подведение итогов всех заочных конкурсов, проводимых в течение года, и открытые экзамены участников заочной школы лидерства «Лидер-класс».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В рамках областного сбора лидеров детских и молодежных общественных объединений «Содружество» проводится областной конкурс «Команда лидеров», где члены одного общественного объединения могут представить совместный проект, реализованный членами этого объединения. Там же проводится совещание руководителей детских и молодежных общественных объединений области, что также работает на развитие общественных объединений области. 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На областном конкурсе лидеров и руководителей детских и молодежных общественных объединений «Лидер XXI века» каждый участник презентует деятельность своего общественного объединения.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Цель и задачи программы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Цель</w:t>
      </w:r>
      <w:r w:rsidRPr="00B928D5">
        <w:rPr>
          <w:rFonts w:eastAsiaTheme="minorHAnsi"/>
          <w:color w:val="000000"/>
          <w:lang w:eastAsia="en-US"/>
        </w:rPr>
        <w:t xml:space="preserve"> – содействие развитию детских и молодежных общественных объединений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Задачи:</w:t>
      </w:r>
    </w:p>
    <w:p w:rsidR="00B928D5" w:rsidRPr="007E4CDA" w:rsidRDefault="00B928D5" w:rsidP="007E4CD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7E4CDA">
        <w:rPr>
          <w:rFonts w:eastAsiaTheme="minorHAnsi"/>
          <w:color w:val="000000"/>
          <w:lang w:eastAsia="en-US"/>
        </w:rPr>
        <w:t>создать условия для развития и реализации лидерского и творческого потенциала участников детских и молодежных общественных объединений Вологодской области;</w:t>
      </w:r>
    </w:p>
    <w:p w:rsidR="00B928D5" w:rsidRPr="007E4CDA" w:rsidRDefault="00B928D5" w:rsidP="007E4CD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7E4CDA">
        <w:rPr>
          <w:rFonts w:eastAsiaTheme="minorHAnsi"/>
          <w:color w:val="000000"/>
          <w:lang w:eastAsia="en-US"/>
        </w:rPr>
        <w:t>привлечь молодежь к активному участию в реализации программ молодежной политики Вологодской области;</w:t>
      </w:r>
    </w:p>
    <w:p w:rsidR="00B928D5" w:rsidRPr="007E4CDA" w:rsidRDefault="00B928D5" w:rsidP="007E4CD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7E4CDA">
        <w:rPr>
          <w:rFonts w:eastAsiaTheme="minorHAnsi"/>
          <w:color w:val="000000"/>
          <w:lang w:eastAsia="en-US"/>
        </w:rPr>
        <w:t>создать условия для формирования традиций преемственности внутри детских и молодежных общественных объединений;</w:t>
      </w:r>
    </w:p>
    <w:p w:rsidR="00B928D5" w:rsidRPr="007E4CDA" w:rsidRDefault="00B928D5" w:rsidP="007E4CD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7E4CDA">
        <w:rPr>
          <w:rFonts w:eastAsiaTheme="minorHAnsi"/>
          <w:color w:val="000000"/>
          <w:lang w:eastAsia="en-US"/>
        </w:rPr>
        <w:t>создать условия для формирования позитивного образа молодого лидера.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Учредители и организаторы программы: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Учредитель – бюджетное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Организатор – бюджетное учреждение Вологодской области «Областной центр молодежных и гражданских инициатив «Содружество».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 xml:space="preserve">Участники программы </w:t>
      </w:r>
      <w:r w:rsidRPr="00B928D5">
        <w:rPr>
          <w:rFonts w:eastAsiaTheme="minorHAnsi"/>
          <w:color w:val="000000"/>
          <w:lang w:eastAsia="en-US"/>
        </w:rPr>
        <w:t>– руководители и члены детских и молодежных общественных объединений Вологодской области в возрасте от 8 до 35 лет.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1. Взаимодействие организаторов работы по данному направлению:</w:t>
      </w:r>
    </w:p>
    <w:p w:rsidR="00693CA0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с социально ориентированными некоммерческим</w:t>
      </w:r>
      <w:r w:rsidR="00693CA0">
        <w:rPr>
          <w:rFonts w:eastAsiaTheme="minorHAnsi"/>
          <w:color w:val="000000"/>
          <w:lang w:eastAsia="en-US"/>
        </w:rPr>
        <w:t>и объединениями (в том числе с</w:t>
      </w:r>
    </w:p>
    <w:p w:rsidR="00B928D5" w:rsidRPr="00693CA0" w:rsidRDefault="00B928D5" w:rsidP="00693CA0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693CA0">
        <w:rPr>
          <w:rFonts w:eastAsiaTheme="minorHAnsi"/>
          <w:color w:val="000000"/>
          <w:lang w:eastAsia="en-US"/>
        </w:rPr>
        <w:t>педагогическим отрядом «Содружество»);</w:t>
      </w:r>
    </w:p>
    <w:p w:rsidR="00B928D5" w:rsidRPr="00B928D5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органами управления молодежной политики муниципальных районов/городских округов;</w:t>
      </w:r>
    </w:p>
    <w:p w:rsidR="00B928D5" w:rsidRPr="00B928D5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Департаментом образования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2. Для реализации программы на муниципальном уровне рекомендуется:</w:t>
      </w:r>
    </w:p>
    <w:p w:rsidR="00693CA0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осуществлять взаимодействие с органами местн</w:t>
      </w:r>
      <w:r w:rsidR="00693CA0">
        <w:rPr>
          <w:rFonts w:eastAsiaTheme="minorHAnsi"/>
          <w:color w:val="000000"/>
          <w:lang w:eastAsia="en-US"/>
        </w:rPr>
        <w:t>ого самоуправления, курирующими</w:t>
      </w:r>
    </w:p>
    <w:p w:rsidR="00B928D5" w:rsidRPr="00693CA0" w:rsidRDefault="00B928D5" w:rsidP="00693CA0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693CA0">
        <w:rPr>
          <w:rFonts w:eastAsiaTheme="minorHAnsi"/>
          <w:color w:val="000000"/>
          <w:lang w:eastAsia="en-US"/>
        </w:rPr>
        <w:t>учреждения культуры и образовательные организации;</w:t>
      </w:r>
    </w:p>
    <w:p w:rsidR="00693CA0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осуществлять актуализацию базы данных де</w:t>
      </w:r>
      <w:r w:rsidR="00693CA0">
        <w:rPr>
          <w:rFonts w:eastAsiaTheme="minorHAnsi"/>
          <w:color w:val="000000"/>
          <w:lang w:eastAsia="en-US"/>
        </w:rPr>
        <w:t>тских и молодежных общественных</w:t>
      </w:r>
    </w:p>
    <w:p w:rsidR="00B928D5" w:rsidRPr="00693CA0" w:rsidRDefault="00B928D5" w:rsidP="00693CA0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693CA0">
        <w:rPr>
          <w:rFonts w:eastAsiaTheme="minorHAnsi"/>
          <w:color w:val="000000"/>
          <w:lang w:eastAsia="en-US"/>
        </w:rPr>
        <w:t>объединений в муниципальных районах/городских округах области;</w:t>
      </w:r>
    </w:p>
    <w:p w:rsidR="00693CA0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проводить образовательные мероприятия для руково</w:t>
      </w:r>
      <w:r w:rsidR="00693CA0">
        <w:rPr>
          <w:rFonts w:eastAsiaTheme="minorHAnsi"/>
          <w:color w:val="000000"/>
          <w:lang w:eastAsia="en-US"/>
        </w:rPr>
        <w:t xml:space="preserve">дителей </w:t>
      </w:r>
      <w:proofErr w:type="spellStart"/>
      <w:r w:rsidR="00693CA0">
        <w:rPr>
          <w:rFonts w:eastAsiaTheme="minorHAnsi"/>
          <w:color w:val="000000"/>
          <w:lang w:eastAsia="en-US"/>
        </w:rPr>
        <w:t>ДиМОО</w:t>
      </w:r>
      <w:proofErr w:type="spellEnd"/>
      <w:r w:rsidR="00693CA0">
        <w:rPr>
          <w:rFonts w:eastAsiaTheme="minorHAnsi"/>
          <w:color w:val="000000"/>
          <w:lang w:eastAsia="en-US"/>
        </w:rPr>
        <w:t xml:space="preserve"> и систематические</w:t>
      </w:r>
    </w:p>
    <w:p w:rsidR="00B928D5" w:rsidRPr="00693CA0" w:rsidRDefault="00B928D5" w:rsidP="00693CA0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693CA0">
        <w:rPr>
          <w:rFonts w:eastAsiaTheme="minorHAnsi"/>
          <w:color w:val="000000"/>
          <w:lang w:eastAsia="en-US"/>
        </w:rPr>
        <w:t>совещания с ними;</w:t>
      </w:r>
    </w:p>
    <w:p w:rsidR="00B928D5" w:rsidRPr="00B928D5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проводить районные этапы проектов областной программы;</w:t>
      </w:r>
    </w:p>
    <w:p w:rsidR="00693CA0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привлекать к организации отдельных проектов обл</w:t>
      </w:r>
      <w:r w:rsidR="00693CA0">
        <w:rPr>
          <w:rFonts w:eastAsiaTheme="minorHAnsi"/>
          <w:color w:val="000000"/>
          <w:lang w:eastAsia="en-US"/>
        </w:rPr>
        <w:t>астной программы и мероприятий,</w:t>
      </w:r>
    </w:p>
    <w:p w:rsidR="00B928D5" w:rsidRPr="00693CA0" w:rsidRDefault="00B928D5" w:rsidP="00693CA0">
      <w:pPr>
        <w:suppressAutoHyphens w:val="0"/>
        <w:autoSpaceDE w:val="0"/>
        <w:autoSpaceDN w:val="0"/>
        <w:adjustRightInd w:val="0"/>
        <w:ind w:left="567"/>
        <w:jc w:val="both"/>
        <w:textAlignment w:val="center"/>
        <w:rPr>
          <w:rFonts w:eastAsiaTheme="minorHAnsi"/>
          <w:color w:val="000000"/>
          <w:lang w:eastAsia="en-US"/>
        </w:rPr>
      </w:pPr>
      <w:r w:rsidRPr="00693CA0">
        <w:rPr>
          <w:rFonts w:eastAsiaTheme="minorHAnsi"/>
          <w:color w:val="000000"/>
          <w:lang w:eastAsia="en-US"/>
        </w:rPr>
        <w:t>проводимых на территории муниципального района/городского округа, детские и молодежные общественные объединения, реализующие в своей деятельности лидерское направление.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3. Распространение информации среди </w:t>
      </w:r>
      <w:proofErr w:type="spellStart"/>
      <w:r w:rsidRPr="00B928D5">
        <w:rPr>
          <w:rFonts w:eastAsiaTheme="minorHAnsi"/>
          <w:color w:val="000000"/>
          <w:lang w:eastAsia="en-US"/>
        </w:rPr>
        <w:t>ДиМОО</w:t>
      </w:r>
      <w:proofErr w:type="spellEnd"/>
      <w:r w:rsidRPr="00B928D5">
        <w:rPr>
          <w:rFonts w:eastAsiaTheme="minorHAnsi"/>
          <w:color w:val="000000"/>
          <w:lang w:eastAsia="en-US"/>
        </w:rPr>
        <w:t xml:space="preserve"> о возможностях дальнейшего развития и роста.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4. Информационное обеспечение:</w:t>
      </w:r>
    </w:p>
    <w:p w:rsidR="00B928D5" w:rsidRPr="00B928D5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проведение информационной кампании программы;</w:t>
      </w:r>
    </w:p>
    <w:p w:rsidR="00B928D5" w:rsidRDefault="00B928D5" w:rsidP="00FD20CA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993" w:hanging="426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ведение группы в социальной сети </w:t>
      </w:r>
      <w:proofErr w:type="spellStart"/>
      <w:r w:rsidRPr="00B928D5">
        <w:rPr>
          <w:rFonts w:eastAsiaTheme="minorHAnsi"/>
          <w:color w:val="000000"/>
          <w:lang w:eastAsia="en-US"/>
        </w:rPr>
        <w:t>ВКонтакте</w:t>
      </w:r>
      <w:proofErr w:type="spellEnd"/>
      <w:r w:rsidRPr="00B928D5">
        <w:rPr>
          <w:rFonts w:eastAsiaTheme="minorHAnsi"/>
          <w:color w:val="000000"/>
          <w:lang w:eastAsia="en-US"/>
        </w:rPr>
        <w:t>.</w:t>
      </w:r>
    </w:p>
    <w:p w:rsidR="00B928D5" w:rsidRPr="00B928D5" w:rsidRDefault="00B928D5" w:rsidP="00B928D5">
      <w:pPr>
        <w:suppressAutoHyphens w:val="0"/>
        <w:autoSpaceDE w:val="0"/>
        <w:autoSpaceDN w:val="0"/>
        <w:adjustRightInd w:val="0"/>
        <w:spacing w:line="220" w:lineRule="atLeast"/>
        <w:ind w:firstLine="283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B928D5" w:rsidRDefault="00B928D5" w:rsidP="00EF2469">
      <w:pPr>
        <w:jc w:val="center"/>
        <w:rPr>
          <w:rFonts w:eastAsiaTheme="minorHAnsi"/>
          <w:b/>
          <w:lang w:eastAsia="en-US"/>
        </w:rPr>
      </w:pPr>
      <w:r w:rsidRPr="00B928D5">
        <w:rPr>
          <w:rFonts w:eastAsiaTheme="minorHAnsi"/>
          <w:b/>
          <w:lang w:eastAsia="en-US"/>
        </w:rPr>
        <w:t>План реализации подпрограммы «Лидер» на 2015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6284"/>
        <w:gridCol w:w="2327"/>
      </w:tblGrid>
      <w:tr w:rsidR="00B928D5" w:rsidTr="00BE4F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DD448A" w:rsidRDefault="00B928D5" w:rsidP="00BE4F69">
            <w:pPr>
              <w:pStyle w:val="a3"/>
              <w:snapToGrid w:val="0"/>
              <w:jc w:val="center"/>
              <w:rPr>
                <w:b/>
                <w:color w:val="000000"/>
              </w:rPr>
            </w:pPr>
            <w:r w:rsidRPr="00DD448A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DD448A" w:rsidRDefault="00B928D5" w:rsidP="00BE4F69">
            <w:pPr>
              <w:pStyle w:val="a3"/>
              <w:snapToGrid w:val="0"/>
              <w:jc w:val="center"/>
              <w:rPr>
                <w:b/>
                <w:color w:val="000000"/>
              </w:rPr>
            </w:pPr>
            <w:r w:rsidRPr="00DD448A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DD448A" w:rsidRDefault="00B928D5" w:rsidP="00BE4F69">
            <w:pPr>
              <w:pStyle w:val="a3"/>
              <w:snapToGrid w:val="0"/>
              <w:jc w:val="center"/>
              <w:rPr>
                <w:b/>
              </w:rPr>
            </w:pPr>
            <w:r w:rsidRPr="00DD448A">
              <w:rPr>
                <w:b/>
                <w:color w:val="000000"/>
              </w:rPr>
              <w:t>Сроки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конкурс лидеров и руководителей детских и молодежных общественных объединений Вологодской области «Лидер XXI века»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 xml:space="preserve">Январь </w:t>
            </w:r>
            <w:r>
              <w:rPr>
                <w:rStyle w:val="1"/>
                <w:rFonts w:eastAsia="Times New Roman"/>
                <w:bCs/>
                <w:color w:val="000000"/>
              </w:rPr>
              <w:t>–</w:t>
            </w:r>
            <w:r>
              <w:rPr>
                <w:color w:val="000000"/>
              </w:rPr>
              <w:t xml:space="preserve"> май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Совещание руководителей </w:t>
            </w:r>
            <w:proofErr w:type="spellStart"/>
            <w:r>
              <w:rPr>
                <w:color w:val="000000"/>
              </w:rPr>
              <w:t>ДиМОО</w:t>
            </w:r>
            <w:proofErr w:type="spellEnd"/>
            <w:r>
              <w:rPr>
                <w:color w:val="000000"/>
              </w:rPr>
              <w:t xml:space="preserve"> (в рамках областного сбора лидеров детских и молодежных общественных объединений Вологодской области «Содружество»)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Август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сбор лидеров детских и молодежных общественных объединений Вологодской области «Содружество»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Август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Областной конкурс команд лидеров детских и молодежных общественных объединений Вологодской области «Команда лидеров» (в рамках сбора лидеров </w:t>
            </w:r>
            <w:proofErr w:type="spellStart"/>
            <w:r>
              <w:rPr>
                <w:color w:val="000000"/>
              </w:rPr>
              <w:t>ДиМОО</w:t>
            </w:r>
            <w:proofErr w:type="spellEnd"/>
            <w:r>
              <w:rPr>
                <w:color w:val="000000"/>
              </w:rPr>
              <w:t xml:space="preserve"> «Содружество»)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Август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Областная школа лидерства «Лидер-класс»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281E07" w:rsidRDefault="00B928D5" w:rsidP="00BE4F69">
            <w:pPr>
              <w:pStyle w:val="a3"/>
              <w:snapToGrid w:val="0"/>
              <w:jc w:val="center"/>
              <w:rPr>
                <w:color w:val="000000"/>
              </w:rPr>
            </w:pPr>
            <w:r w:rsidRPr="00281E07">
              <w:rPr>
                <w:color w:val="000000"/>
              </w:rPr>
              <w:t>М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>ай 2015 года (подведение итогов проекта 2014/2015 г</w:t>
            </w:r>
            <w:r>
              <w:rPr>
                <w:rStyle w:val="1"/>
                <w:rFonts w:eastAsia="Times New Roman"/>
                <w:bCs/>
                <w:color w:val="000000"/>
              </w:rPr>
              <w:t>одов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>)</w:t>
            </w:r>
          </w:p>
          <w:p w:rsidR="00B928D5" w:rsidRPr="00281E07" w:rsidRDefault="00B928D5" w:rsidP="00BE4F69">
            <w:pPr>
              <w:pStyle w:val="a3"/>
              <w:snapToGrid w:val="0"/>
              <w:jc w:val="center"/>
            </w:pPr>
            <w:r w:rsidRPr="00281E07">
              <w:rPr>
                <w:color w:val="000000"/>
              </w:rPr>
              <w:t>Октябрь 2015 года 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>– май 2016 года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5B26F2" w:rsidRDefault="00B928D5" w:rsidP="00BE4F69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образовательный проект «Академия лидеров»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281E07" w:rsidRDefault="00B928D5" w:rsidP="00BE4F69">
            <w:pPr>
              <w:pStyle w:val="a3"/>
              <w:snapToGrid w:val="0"/>
              <w:jc w:val="center"/>
              <w:rPr>
                <w:color w:val="000000"/>
              </w:rPr>
            </w:pPr>
            <w:r w:rsidRPr="00281E07">
              <w:rPr>
                <w:color w:val="000000"/>
              </w:rPr>
              <w:t>М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>ай 2015 года (подведение итогов проекта 2014/2015 г</w:t>
            </w:r>
            <w:r>
              <w:rPr>
                <w:rStyle w:val="1"/>
                <w:rFonts w:eastAsia="Times New Roman"/>
                <w:bCs/>
                <w:color w:val="000000"/>
              </w:rPr>
              <w:t>одов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>)</w:t>
            </w:r>
          </w:p>
          <w:p w:rsidR="00B928D5" w:rsidRPr="00281E07" w:rsidRDefault="00B928D5" w:rsidP="00BE4F69">
            <w:pPr>
              <w:pStyle w:val="a3"/>
              <w:snapToGrid w:val="0"/>
              <w:jc w:val="center"/>
              <w:rPr>
                <w:color w:val="000000"/>
              </w:rPr>
            </w:pPr>
            <w:r w:rsidRPr="00281E07">
              <w:rPr>
                <w:color w:val="000000"/>
              </w:rPr>
              <w:t>Октябрь 2015 года </w:t>
            </w:r>
            <w:r w:rsidRPr="00281E07">
              <w:rPr>
                <w:rStyle w:val="1"/>
                <w:rFonts w:eastAsia="Times New Roman"/>
                <w:bCs/>
                <w:color w:val="000000"/>
              </w:rPr>
              <w:t>– май 2016 года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Подготовка педагогического отряда «Содружество»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В течение года</w:t>
            </w:r>
          </w:p>
        </w:tc>
      </w:tr>
    </w:tbl>
    <w:p w:rsidR="00B928D5" w:rsidRDefault="00B928D5" w:rsidP="00B928D5">
      <w:pPr>
        <w:ind w:firstLine="567"/>
        <w:jc w:val="center"/>
        <w:rPr>
          <w:b/>
        </w:rPr>
      </w:pPr>
    </w:p>
    <w:p w:rsidR="00B928D5" w:rsidRDefault="00B928D5" w:rsidP="00EF246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ПРОЕКТЫ</w:t>
      </w:r>
    </w:p>
    <w:p w:rsidR="00EF2469" w:rsidRPr="00B928D5" w:rsidRDefault="00EF2469" w:rsidP="00EF246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928D5" w:rsidRPr="00B928D5" w:rsidRDefault="00B928D5" w:rsidP="00B928D5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Областной конкурс лидеров детских и молодежных общественных объединений Вологодской области «Лидер XXI века»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Цель</w:t>
      </w:r>
      <w:r w:rsidRPr="00B928D5">
        <w:rPr>
          <w:rFonts w:eastAsiaTheme="minorHAnsi"/>
          <w:color w:val="000000"/>
          <w:lang w:eastAsia="en-US"/>
        </w:rPr>
        <w:t xml:space="preserve"> – стимулирование деятельности и создание условий для личностного роста лидеров и руководителей детских и молодежных общественных объединений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B928D5">
        <w:rPr>
          <w:rFonts w:eastAsiaTheme="minorHAnsi"/>
          <w:color w:val="000000"/>
          <w:lang w:eastAsia="en-US"/>
        </w:rPr>
        <w:t>январь – май.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делятся на группы:</w:t>
      </w:r>
    </w:p>
    <w:p w:rsidR="00B928D5" w:rsidRPr="00B928D5" w:rsidRDefault="00B928D5" w:rsidP="00EF2469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лидеры </w:t>
      </w:r>
      <w:proofErr w:type="spellStart"/>
      <w:r w:rsidRPr="00B928D5">
        <w:rPr>
          <w:rFonts w:eastAsiaTheme="minorHAnsi"/>
          <w:color w:val="000000"/>
          <w:lang w:eastAsia="en-US"/>
        </w:rPr>
        <w:t>ДиМОО</w:t>
      </w:r>
      <w:proofErr w:type="spellEnd"/>
      <w:r w:rsidRPr="00B928D5">
        <w:rPr>
          <w:rFonts w:eastAsiaTheme="minorHAnsi"/>
          <w:color w:val="000000"/>
          <w:lang w:eastAsia="en-US"/>
        </w:rPr>
        <w:t xml:space="preserve"> от 12 до 14 лет;</w:t>
      </w:r>
    </w:p>
    <w:p w:rsidR="00B928D5" w:rsidRPr="00B928D5" w:rsidRDefault="00B928D5" w:rsidP="00EF2469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лидеры </w:t>
      </w:r>
      <w:proofErr w:type="spellStart"/>
      <w:r w:rsidRPr="00B928D5">
        <w:rPr>
          <w:rFonts w:eastAsiaTheme="minorHAnsi"/>
          <w:color w:val="000000"/>
          <w:lang w:eastAsia="en-US"/>
        </w:rPr>
        <w:t>ДиМОО</w:t>
      </w:r>
      <w:proofErr w:type="spellEnd"/>
      <w:r w:rsidRPr="00B928D5">
        <w:rPr>
          <w:rFonts w:eastAsiaTheme="minorHAnsi"/>
          <w:color w:val="000000"/>
          <w:lang w:eastAsia="en-US"/>
        </w:rPr>
        <w:t xml:space="preserve"> от 15 до 18 лет;</w:t>
      </w:r>
    </w:p>
    <w:p w:rsidR="00B928D5" w:rsidRPr="00B928D5" w:rsidRDefault="00B928D5" w:rsidP="00EF2469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лидеры </w:t>
      </w:r>
      <w:proofErr w:type="spellStart"/>
      <w:r w:rsidRPr="00B928D5">
        <w:rPr>
          <w:rFonts w:eastAsiaTheme="minorHAnsi"/>
          <w:color w:val="000000"/>
          <w:lang w:eastAsia="en-US"/>
        </w:rPr>
        <w:t>ДиМОО</w:t>
      </w:r>
      <w:proofErr w:type="spellEnd"/>
      <w:r w:rsidRPr="00B928D5">
        <w:rPr>
          <w:rFonts w:eastAsiaTheme="minorHAnsi"/>
          <w:color w:val="000000"/>
          <w:lang w:eastAsia="en-US"/>
        </w:rPr>
        <w:t xml:space="preserve"> от 19 до 26 лет;</w:t>
      </w:r>
    </w:p>
    <w:p w:rsidR="00B928D5" w:rsidRPr="00B928D5" w:rsidRDefault="00B928D5" w:rsidP="00EF2469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лидеры органов школьного ученического самоуправления;</w:t>
      </w:r>
    </w:p>
    <w:p w:rsidR="00B928D5" w:rsidRPr="00B928D5" w:rsidRDefault="00B928D5" w:rsidP="00EF2469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руководители </w:t>
      </w:r>
      <w:proofErr w:type="spellStart"/>
      <w:r w:rsidRPr="00B928D5">
        <w:rPr>
          <w:rFonts w:eastAsiaTheme="minorHAnsi"/>
          <w:color w:val="000000"/>
          <w:lang w:eastAsia="en-US"/>
        </w:rPr>
        <w:t>ДиМОО</w:t>
      </w:r>
      <w:proofErr w:type="spellEnd"/>
      <w:r w:rsidRPr="00B928D5">
        <w:rPr>
          <w:rFonts w:eastAsiaTheme="minorHAnsi"/>
          <w:color w:val="000000"/>
          <w:lang w:eastAsia="en-US"/>
        </w:rPr>
        <w:t xml:space="preserve"> (без ограничения по возрасту).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Конкурс проводится в 2 этапа: районный отборочный, областной финал.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Районный этап проводится самостоятельно в муниципальных районах/городских округах области специалистами органов управления молодежной политики. Конкурсная программа финала включает </w:t>
      </w:r>
      <w:proofErr w:type="spellStart"/>
      <w:r w:rsidRPr="00B928D5">
        <w:rPr>
          <w:rFonts w:eastAsiaTheme="minorHAnsi"/>
          <w:color w:val="000000"/>
          <w:lang w:eastAsia="en-US"/>
        </w:rPr>
        <w:t>самопрезентацию</w:t>
      </w:r>
      <w:proofErr w:type="spellEnd"/>
      <w:r w:rsidRPr="00B928D5">
        <w:rPr>
          <w:rFonts w:eastAsiaTheme="minorHAnsi"/>
          <w:color w:val="000000"/>
          <w:lang w:eastAsia="en-US"/>
        </w:rPr>
        <w:t xml:space="preserve"> участников, демонстрацию навыков проектной деятельности, дискуссии участников и т. д. Победители областного этапа смогут принять участие во всероссийском этапе конкурса.</w:t>
      </w:r>
    </w:p>
    <w:p w:rsidR="00EF2469" w:rsidRDefault="00EF2469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Областной сбор лидеров детских и молодежных общественных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объединений Вологодской области «Содружество»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Цель</w:t>
      </w:r>
      <w:r w:rsidRPr="00B928D5">
        <w:rPr>
          <w:rFonts w:eastAsiaTheme="minorHAnsi"/>
          <w:color w:val="000000"/>
          <w:lang w:eastAsia="en-US"/>
        </w:rPr>
        <w:t xml:space="preserve"> – стимулирование деятельности детского и молодежного общественного движения в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Сроки:</w:t>
      </w:r>
      <w:r w:rsidRPr="00B928D5">
        <w:rPr>
          <w:rFonts w:eastAsiaTheme="minorHAnsi"/>
          <w:color w:val="000000"/>
          <w:lang w:eastAsia="en-US"/>
        </w:rPr>
        <w:t xml:space="preserve"> август.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– активные члены детских и молодежных общественных объединений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Сбор «Содружество» проходит в формате молодежного образовательного форума в течение нескольких дней. Все участники объединяются в отряды по образовательным площадкам (блокам).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Программа сбора отражает приоритетные направления реализации государственной молодежной политики. В программе сбора: обучение лидеров общественного движения информационной и проектной культуре, интерактивные занятия, круглые столы, деловые игры по разным направлениям деятельности детских и молодежных общественных объединений.</w:t>
      </w:r>
    </w:p>
    <w:p w:rsidR="00EF2469" w:rsidRDefault="00EF2469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Областной конкурс команд лидеров детских и молодежных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общественных объединений Вологодской области «Команда лидеров»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Цель</w:t>
      </w:r>
      <w:r w:rsidRPr="00B928D5">
        <w:rPr>
          <w:rFonts w:eastAsiaTheme="minorHAnsi"/>
          <w:color w:val="000000"/>
          <w:lang w:eastAsia="en-US"/>
        </w:rPr>
        <w:t xml:space="preserve"> – создание условий для развития проектно-командной деятельности общественных объединений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Сроки:</w:t>
      </w:r>
      <w:r w:rsidRPr="00B928D5">
        <w:rPr>
          <w:rFonts w:eastAsiaTheme="minorHAnsi"/>
          <w:color w:val="000000"/>
          <w:lang w:eastAsia="en-US"/>
        </w:rPr>
        <w:t xml:space="preserve"> май – август.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– команды представителей детских и молодежных общественных объединений Вологодской области в возрасте от 14 до 16 лет.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Конкурс проходит в 2 этапа: заочный отборочный, областной финал.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 xml:space="preserve">Заочный этап является обязательным и проводится БУ ВО </w:t>
      </w:r>
      <w:proofErr w:type="spellStart"/>
      <w:r w:rsidRPr="00B928D5">
        <w:rPr>
          <w:rFonts w:eastAsiaTheme="minorHAnsi"/>
          <w:color w:val="000000"/>
          <w:lang w:eastAsia="en-US"/>
        </w:rPr>
        <w:t>ОЦМиГИ</w:t>
      </w:r>
      <w:proofErr w:type="spellEnd"/>
      <w:r w:rsidRPr="00B928D5">
        <w:rPr>
          <w:rFonts w:eastAsiaTheme="minorHAnsi"/>
          <w:color w:val="000000"/>
          <w:lang w:eastAsia="en-US"/>
        </w:rPr>
        <w:t xml:space="preserve"> «Содружество». Команда-участник выполняет домашнее задание и высылает его на конкурс. По итогам заочного этапа определяются участники финала.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Программа финала предусматривает представление своей команды и общественного объединения, презентацию авторского социального проекта команды и конкурс-экспромт, который предполагает оценку управленческих, организаторских, творческих и коммуникативных способностей конкурсантов.</w:t>
      </w:r>
    </w:p>
    <w:p w:rsidR="00EF2469" w:rsidRDefault="00EF2469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Областная школа лидерства «Лидер-класс»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Цель</w:t>
      </w:r>
      <w:r w:rsidRPr="00B928D5">
        <w:rPr>
          <w:rFonts w:eastAsiaTheme="minorHAnsi"/>
          <w:color w:val="000000"/>
          <w:lang w:eastAsia="en-US"/>
        </w:rPr>
        <w:t xml:space="preserve"> – повышение лидерских компетенций и сопровождение деятельности лидеров детских и молодежных общественных объединений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Сроки:</w:t>
      </w:r>
      <w:r w:rsidRPr="00B928D5">
        <w:rPr>
          <w:rFonts w:eastAsiaTheme="minorHAnsi"/>
          <w:color w:val="000000"/>
          <w:lang w:eastAsia="en-US"/>
        </w:rPr>
        <w:t xml:space="preserve"> октябрь 2015 года – апрель 2016 года.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– лидеры детских и молодежных общественных объединений Вологодской области.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Обучение в школе производится дистанционно, через сеть Интернет. Программа обучения представляет собой последовательность заданий, направленных на развитие лидерских компетенций участников и формирование навыков проектно-командной деятельности. Выпускники школы смогут принять участие в областных конкурсах «Лидер XXI века» и «Команда лидеров».</w:t>
      </w:r>
    </w:p>
    <w:p w:rsidR="00EF2469" w:rsidRDefault="00EF2469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Областной образовательный проект «Академия лидеров»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B928D5">
        <w:rPr>
          <w:rFonts w:eastAsiaTheme="minorHAnsi"/>
          <w:color w:val="000000"/>
          <w:lang w:eastAsia="en-US"/>
        </w:rPr>
        <w:t>– содействие развитию кадрового потенциала Вологодской области через продвижение лидеров детских и молодежных общественных объединений.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Сроки:</w:t>
      </w:r>
      <w:r w:rsidRPr="00B928D5">
        <w:rPr>
          <w:rFonts w:eastAsiaTheme="minorHAnsi"/>
          <w:color w:val="000000"/>
          <w:lang w:eastAsia="en-US"/>
        </w:rPr>
        <w:t xml:space="preserve"> октябрь 2015 – апрель 2016 года.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Участники</w:t>
      </w:r>
      <w:r w:rsidRPr="00B928D5">
        <w:rPr>
          <w:rFonts w:eastAsiaTheme="minorHAnsi"/>
          <w:color w:val="000000"/>
          <w:lang w:eastAsia="en-US"/>
        </w:rPr>
        <w:t xml:space="preserve"> – лидеры детских и молодежных общественных объединений, прошедшие обучение в рамках областной школы лидерства «Лидер-класс» и областного сбора лидеров детских и молодежных общественных объединений «Содружество». Списочный состав участников (от 25 до 35 человек) утверждается учредителями и организаторами проекта.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B928D5" w:rsidRPr="00B928D5" w:rsidRDefault="00B928D5" w:rsidP="007E4CDA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928D5">
        <w:rPr>
          <w:rFonts w:eastAsiaTheme="minorHAnsi"/>
          <w:color w:val="000000"/>
          <w:lang w:eastAsia="en-US"/>
        </w:rPr>
        <w:t>Проект реализуется совместно с ФГБОУ ВПО «Российская академия народного хозяйства и государственной службы при Президенте Российской Федерации» (</w:t>
      </w:r>
      <w:proofErr w:type="spellStart"/>
      <w:r w:rsidRPr="00B928D5">
        <w:rPr>
          <w:rFonts w:eastAsiaTheme="minorHAnsi"/>
          <w:color w:val="000000"/>
          <w:lang w:eastAsia="en-US"/>
        </w:rPr>
        <w:t>РАНХиГС</w:t>
      </w:r>
      <w:proofErr w:type="spellEnd"/>
      <w:r w:rsidRPr="00B928D5">
        <w:rPr>
          <w:rFonts w:eastAsiaTheme="minorHAnsi"/>
          <w:color w:val="000000"/>
          <w:lang w:eastAsia="en-US"/>
        </w:rPr>
        <w:t>) и является второй ступенью областной школы лидерства «Лидер-класс». Проект реализуется дистанционно, через сеть Интернет. Программа обучения представляет собой последовательность заданий, основной акцент в которых сделан на расширении знаний участников в области управления и организационной культуры и развитии их навыков проектно-командной деятельности. Выпускники получают сертификат ФГБОУ ВПО «Российская академия народного хозяйства и государственной службы при Президенте Российской Федерации» о прохождении обучения в рамках проекта и могут принять участие в областных конкурсах «Лидер XXI века» и «Команда лидеров».</w:t>
      </w:r>
    </w:p>
    <w:p w:rsidR="00B928D5" w:rsidRDefault="00B928D5" w:rsidP="007E4CDA">
      <w:pPr>
        <w:ind w:firstLine="567"/>
        <w:jc w:val="center"/>
        <w:rPr>
          <w:rFonts w:eastAsiaTheme="minorHAnsi"/>
          <w:lang w:eastAsia="en-US"/>
        </w:rPr>
      </w:pPr>
    </w:p>
    <w:p w:rsidR="00B928D5" w:rsidRDefault="00B928D5" w:rsidP="007E4CDA">
      <w:pPr>
        <w:jc w:val="center"/>
        <w:rPr>
          <w:rFonts w:eastAsiaTheme="minorHAnsi"/>
          <w:b/>
          <w:lang w:eastAsia="en-US"/>
        </w:rPr>
      </w:pPr>
      <w:r w:rsidRPr="00B928D5">
        <w:rPr>
          <w:rFonts w:eastAsiaTheme="minorHAnsi"/>
          <w:b/>
          <w:lang w:eastAsia="en-US"/>
        </w:rPr>
        <w:t>План реализации подпрограммы «РОСТ» на 2015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6301"/>
        <w:gridCol w:w="2310"/>
      </w:tblGrid>
      <w:tr w:rsidR="00B928D5" w:rsidTr="00BE4F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  <w:rPr>
                <w:rFonts w:eastAsia="Times New Roman"/>
                <w:b/>
                <w:color w:val="000000"/>
              </w:rPr>
            </w:pPr>
            <w:r w:rsidRPr="009102F1">
              <w:rPr>
                <w:rFonts w:eastAsia="Times New Roman"/>
                <w:b/>
                <w:color w:val="000000"/>
              </w:rPr>
              <w:t>№</w:t>
            </w:r>
          </w:p>
          <w:p w:rsidR="00B928D5" w:rsidRPr="009102F1" w:rsidRDefault="00B928D5" w:rsidP="00BE4F69">
            <w:pPr>
              <w:pStyle w:val="a3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п/п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9102F1" w:rsidRDefault="00B928D5" w:rsidP="00BE4F69">
            <w:pPr>
              <w:pStyle w:val="a3"/>
              <w:snapToGrid w:val="0"/>
              <w:jc w:val="center"/>
              <w:rPr>
                <w:b/>
                <w:color w:val="000000"/>
              </w:rPr>
            </w:pPr>
            <w:r w:rsidRPr="009102F1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9102F1" w:rsidRDefault="00B928D5" w:rsidP="00BE4F69">
            <w:pPr>
              <w:pStyle w:val="a3"/>
              <w:snapToGrid w:val="0"/>
              <w:jc w:val="center"/>
              <w:rPr>
                <w:b/>
              </w:rPr>
            </w:pPr>
            <w:r w:rsidRPr="009102F1">
              <w:rPr>
                <w:b/>
                <w:color w:val="000000"/>
              </w:rPr>
              <w:t>Сроки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Областная акция «Дни единых действий детского движения Вологодчины «Детство без границ»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Май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Встреча представителей </w:t>
            </w:r>
            <w:proofErr w:type="spellStart"/>
            <w:r>
              <w:rPr>
                <w:color w:val="000000"/>
              </w:rPr>
              <w:t>ДиМОО</w:t>
            </w:r>
            <w:proofErr w:type="spellEnd"/>
            <w:r>
              <w:rPr>
                <w:color w:val="000000"/>
              </w:rPr>
              <w:t xml:space="preserve"> и представителей власти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27 июня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tabs>
                <w:tab w:val="left" w:pos="271"/>
              </w:tabs>
              <w:snapToGrid w:val="0"/>
              <w:spacing w:line="200" w:lineRule="atLeast"/>
              <w:ind w:right="10"/>
              <w:rPr>
                <w:color w:val="000000"/>
              </w:rPr>
            </w:pPr>
          </w:p>
          <w:p w:rsidR="00B928D5" w:rsidRDefault="00B928D5" w:rsidP="00BE4F69">
            <w:pPr>
              <w:pStyle w:val="a3"/>
              <w:tabs>
                <w:tab w:val="left" w:pos="271"/>
              </w:tabs>
              <w:snapToGrid w:val="0"/>
              <w:spacing w:line="200" w:lineRule="atLeast"/>
              <w:ind w:left="-3" w:right="10"/>
              <w:jc w:val="center"/>
              <w:rPr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spacing w:line="20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>Организация участия молодежи во всероссийских, межрегиональных форумах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pacing w:line="200" w:lineRule="atLeast"/>
              <w:jc w:val="center"/>
            </w:pPr>
            <w:r>
              <w:rPr>
                <w:color w:val="000000"/>
              </w:rPr>
              <w:t xml:space="preserve">Июнь </w:t>
            </w:r>
            <w:r>
              <w:rPr>
                <w:rStyle w:val="1"/>
                <w:rFonts w:eastAsia="Times New Roman"/>
                <w:bCs/>
                <w:color w:val="000000"/>
              </w:rPr>
              <w:t xml:space="preserve">– </w:t>
            </w:r>
            <w:r>
              <w:rPr>
                <w:color w:val="000000"/>
              </w:rPr>
              <w:t>август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tabs>
                <w:tab w:val="left" w:pos="271"/>
              </w:tabs>
              <w:snapToGrid w:val="0"/>
              <w:spacing w:line="200" w:lineRule="atLeast"/>
              <w:ind w:right="10"/>
              <w:rPr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Семинар для руководителей </w:t>
            </w:r>
            <w:proofErr w:type="spellStart"/>
            <w:r>
              <w:rPr>
                <w:color w:val="000000"/>
              </w:rPr>
              <w:t>ДиМОО</w:t>
            </w:r>
            <w:proofErr w:type="spellEnd"/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CC6677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Август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3617D5" w:rsidRDefault="00B928D5" w:rsidP="00BE4F69">
            <w:r w:rsidRPr="003617D5">
              <w:t>Областной фестиваль игры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3617D5" w:rsidRDefault="00B928D5" w:rsidP="00BE4F69">
            <w:pPr>
              <w:jc w:val="center"/>
            </w:pPr>
            <w:r>
              <w:t>Август</w:t>
            </w:r>
            <w:r w:rsidRPr="003617D5">
              <w:t xml:space="preserve"> </w:t>
            </w:r>
            <w:r>
              <w:t>–</w:t>
            </w:r>
            <w:r w:rsidRPr="003617D5">
              <w:t xml:space="preserve"> ноябрь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3617D5" w:rsidRDefault="00B928D5" w:rsidP="00B928D5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3617D5" w:rsidRDefault="00B928D5" w:rsidP="00BE4F69">
            <w:r>
              <w:t xml:space="preserve">Конкурс деятельности </w:t>
            </w:r>
            <w:proofErr w:type="spellStart"/>
            <w:r>
              <w:t>ДиМОО</w:t>
            </w:r>
            <w:proofErr w:type="spellEnd"/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3617D5" w:rsidRDefault="00B928D5" w:rsidP="00BE4F69">
            <w:pPr>
              <w:jc w:val="center"/>
            </w:pPr>
            <w:r>
              <w:t>Ноябрь –</w:t>
            </w:r>
            <w:r w:rsidRPr="003617D5">
              <w:t xml:space="preserve"> декабрь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Фестиваль молодежных инициатив (подведение итогов деятельности ДиМОО, органов школьного ученического самоуправления, студенческого самоуправления, клубов молодых семей)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Декабрь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tabs>
                <w:tab w:val="left" w:pos="371"/>
              </w:tabs>
              <w:snapToGrid w:val="0"/>
              <w:rPr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Актуализация базы данных детских и молодежных общественных объединений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Pr="003617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В течение года</w:t>
            </w:r>
          </w:p>
        </w:tc>
      </w:tr>
      <w:tr w:rsidR="00B928D5" w:rsidTr="00BE4F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Default="00B928D5" w:rsidP="00B928D5">
            <w:pPr>
              <w:pStyle w:val="a3"/>
              <w:numPr>
                <w:ilvl w:val="0"/>
                <w:numId w:val="1"/>
              </w:numPr>
              <w:snapToGrid w:val="0"/>
              <w:rPr>
                <w:color w:val="000000"/>
              </w:rPr>
            </w:pPr>
          </w:p>
        </w:tc>
        <w:tc>
          <w:tcPr>
            <w:tcW w:w="6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8D5" w:rsidRPr="003617D5" w:rsidRDefault="00B928D5" w:rsidP="00BE4F69">
            <w:pPr>
              <w:pStyle w:val="a3"/>
              <w:snapToGrid w:val="0"/>
              <w:rPr>
                <w:rFonts w:eastAsia="Times New Roman"/>
                <w:color w:val="000000"/>
              </w:rPr>
            </w:pPr>
            <w:r w:rsidRPr="003617D5">
              <w:rPr>
                <w:color w:val="000000"/>
              </w:rPr>
              <w:t xml:space="preserve">Проведение выездных обучающих занятий членами педагогического отряда </w:t>
            </w:r>
            <w:r>
              <w:rPr>
                <w:color w:val="000000"/>
              </w:rPr>
              <w:t xml:space="preserve">«Содружество» </w:t>
            </w:r>
            <w:r w:rsidRPr="003617D5">
              <w:rPr>
                <w:color w:val="000000"/>
              </w:rPr>
              <w:t>(по заявкам)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8D5" w:rsidRDefault="00B928D5" w:rsidP="00BE4F69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В течение года</w:t>
            </w:r>
          </w:p>
        </w:tc>
      </w:tr>
    </w:tbl>
    <w:p w:rsidR="00693CA0" w:rsidRDefault="00693CA0" w:rsidP="00693CA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693CA0" w:rsidRDefault="00B928D5" w:rsidP="00693CA0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ПРОЕКТЫ</w:t>
      </w:r>
    </w:p>
    <w:p w:rsidR="00693CA0" w:rsidRPr="005D12FC" w:rsidRDefault="00693CA0" w:rsidP="00693CA0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B928D5" w:rsidRPr="005D12FC" w:rsidRDefault="00B928D5" w:rsidP="00B928D5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Областная акция «Дни единых действий</w:t>
      </w:r>
    </w:p>
    <w:p w:rsidR="00B928D5" w:rsidRPr="005D12FC" w:rsidRDefault="00B928D5" w:rsidP="00B928D5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детского движения Вологодчины «Детство без границ»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привлечение внимания широкой общественности к деятельности детских общественных объединений области, формирование позитивного имиджа детского движения.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детские общественные объединения Вологодской области.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май.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 рамках акции в каждом муниципальном районе/городском округе области силами детских общественных объединений проводятся массовые социально значимые мероприятия для широкого круга участников (без ограничения по возрасту). Форма, содержание, порядок проведения, место и время проведения массового мероприятия выбираются общественным объединением самостоятельно (</w:t>
      </w:r>
      <w:proofErr w:type="gramStart"/>
      <w:r w:rsidRPr="005D12F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D12FC">
        <w:rPr>
          <w:rFonts w:ascii="Times New Roman" w:hAnsi="Times New Roman" w:cs="Times New Roman"/>
          <w:sz w:val="24"/>
          <w:szCs w:val="24"/>
        </w:rPr>
        <w:t xml:space="preserve">: игра на местности,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>, презентация общественного объединения, акция, классные часы, конкурсно-игровая программа). Каждое объединение, заявившееся на проведение мероприятия, присылает план и отчет о проведенном мероприятии.</w:t>
      </w:r>
    </w:p>
    <w:p w:rsidR="00EF2469" w:rsidRDefault="00EF2469" w:rsidP="00CB717D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B928D5" w:rsidRPr="005D12FC" w:rsidRDefault="00B928D5" w:rsidP="00B928D5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Конкурс деятельности детских и молодежных</w:t>
      </w:r>
    </w:p>
    <w:p w:rsidR="00B928D5" w:rsidRPr="005D12FC" w:rsidRDefault="00B928D5" w:rsidP="00B928D5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общественных объединений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содействие повышению эффективности и улучшению качества деятельности детских и молодежных общественных объединений Вологодской области.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ноябрь – декабрь.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  <w:r w:rsidRPr="005D12FC">
        <w:rPr>
          <w:rFonts w:ascii="Times New Roman" w:hAnsi="Times New Roman" w:cs="Times New Roman"/>
          <w:sz w:val="24"/>
          <w:szCs w:val="24"/>
        </w:rPr>
        <w:t>детские и молодежные общественные объединения Вологодской области, инициативные группы – молодые люди, объединившиеся для реализации социально значимых проектов.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Конкурс проводится среди следующих категорий участников: детские общественные объединения, молодежные общественные объединения, молодежные инициативные группы.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 каждой категории конкурс проводится по номинациям: «Деятельность детских и молодежных общественных объединений/инициативных групп», «Освещение деятельности детских и молодежных общественных объединений/инициативных групп».</w:t>
      </w:r>
    </w:p>
    <w:p w:rsidR="00EF2469" w:rsidRDefault="00EF2469" w:rsidP="00CB717D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B928D5" w:rsidRPr="005D12FC" w:rsidRDefault="00B928D5" w:rsidP="00B928D5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Областной фестиваль игры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5D12FC">
        <w:rPr>
          <w:rFonts w:ascii="Times New Roman" w:hAnsi="Times New Roman" w:cs="Times New Roman"/>
          <w:sz w:val="24"/>
          <w:szCs w:val="24"/>
        </w:rPr>
        <w:t>– создание и распространение лучших практик игровой деятельности.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5D12FC">
        <w:rPr>
          <w:rFonts w:ascii="Times New Roman" w:hAnsi="Times New Roman" w:cs="Times New Roman"/>
          <w:sz w:val="24"/>
          <w:szCs w:val="24"/>
        </w:rPr>
        <w:t>сентябрь – ноябрь.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детские и молодежных общественные объединения Вологодской области.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Фестиваль включает 2 этапа: районный отборочный, областной финал – и проходит по трем направлениям: настольные игры, интеллектуальные игры, дворовые игры. 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Детские общественные объединения муниципального района/городского округа самостоятельно проводят районный этап фестиваля и выбирают лучшие разработки. Победители районного этапа фестиваля участвуют в областном финале. </w:t>
      </w:r>
    </w:p>
    <w:p w:rsidR="00EF2469" w:rsidRDefault="00EF2469" w:rsidP="00CB717D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B928D5" w:rsidRPr="005D12FC" w:rsidRDefault="00B928D5" w:rsidP="00B928D5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Фестиваль молодежных инициатив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создание условий для демонстрации деятельности детских и </w:t>
      </w:r>
      <w:proofErr w:type="gramStart"/>
      <w:r w:rsidRPr="005D12FC">
        <w:rPr>
          <w:rFonts w:ascii="Times New Roman" w:hAnsi="Times New Roman" w:cs="Times New Roman"/>
          <w:sz w:val="24"/>
          <w:szCs w:val="24"/>
        </w:rPr>
        <w:t>молодежных общественных объединений</w:t>
      </w:r>
      <w:proofErr w:type="gramEnd"/>
      <w:r w:rsidRPr="005D12FC">
        <w:rPr>
          <w:rFonts w:ascii="Times New Roman" w:hAnsi="Times New Roman" w:cs="Times New Roman"/>
          <w:sz w:val="24"/>
          <w:szCs w:val="24"/>
        </w:rPr>
        <w:t xml:space="preserve"> и обмена опытом между участниками проекта.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5D12FC">
        <w:rPr>
          <w:rFonts w:ascii="Times New Roman" w:hAnsi="Times New Roman" w:cs="Times New Roman"/>
          <w:sz w:val="24"/>
          <w:szCs w:val="24"/>
        </w:rPr>
        <w:t>декабрь.</w:t>
      </w:r>
    </w:p>
    <w:p w:rsidR="00693CA0" w:rsidRPr="00693CA0" w:rsidRDefault="00B928D5" w:rsidP="00693CA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руководители и члены детских и молодежных общественных объединений Вологодской области в возрасте от 14 до 35 лет.</w:t>
      </w:r>
    </w:p>
    <w:p w:rsidR="00B928D5" w:rsidRPr="005D12FC" w:rsidRDefault="00B928D5" w:rsidP="007E4CD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928D5" w:rsidRPr="00CB717D" w:rsidRDefault="00B928D5" w:rsidP="00CB717D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Фестиваль молодежных инициатив является универсальной площадкой для презентации деятельности детских и </w:t>
      </w:r>
      <w:proofErr w:type="gramStart"/>
      <w:r w:rsidRPr="005D12FC">
        <w:rPr>
          <w:rFonts w:ascii="Times New Roman" w:hAnsi="Times New Roman" w:cs="Times New Roman"/>
          <w:sz w:val="24"/>
          <w:szCs w:val="24"/>
        </w:rPr>
        <w:t>молодежных общественных объединений</w:t>
      </w:r>
      <w:proofErr w:type="gramEnd"/>
      <w:r w:rsidRPr="005D12FC">
        <w:rPr>
          <w:rFonts w:ascii="Times New Roman" w:hAnsi="Times New Roman" w:cs="Times New Roman"/>
          <w:sz w:val="24"/>
          <w:szCs w:val="24"/>
        </w:rPr>
        <w:t xml:space="preserve"> и демонстрации достижений их участников. Программа фестиваля включает выставку деятельности детских и молодежных общественных объединений, торжественное подведение итогов всех заочных конкурсов, проводимых в течение года, открытые экзамены участников заочной школы лидерства «Лидер-класс», образовательную программу по направлениям деятельности объединений. В рамках фестиваля также проходит подведение итогов деятельности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ДиМОО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>, органов школьного ученического самоуправления, студенческого самоуправления, клубов молодых семей.</w:t>
      </w:r>
    </w:p>
    <w:sectPr w:rsidR="00B928D5" w:rsidRPr="00CB717D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978CE"/>
    <w:multiLevelType w:val="hybridMultilevel"/>
    <w:tmpl w:val="8B9E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23F4"/>
    <w:multiLevelType w:val="hybridMultilevel"/>
    <w:tmpl w:val="12046372"/>
    <w:lvl w:ilvl="0" w:tplc="13EA7D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27347"/>
    <w:rsid w:val="00066252"/>
    <w:rsid w:val="0014481A"/>
    <w:rsid w:val="00693CA0"/>
    <w:rsid w:val="007E4CDA"/>
    <w:rsid w:val="008B5553"/>
    <w:rsid w:val="00B928D5"/>
    <w:rsid w:val="00CB717D"/>
    <w:rsid w:val="00D70FB3"/>
    <w:rsid w:val="00E732CE"/>
    <w:rsid w:val="00EF2469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28D5"/>
  </w:style>
  <w:style w:type="paragraph" w:customStyle="1" w:styleId="a3">
    <w:name w:val="Содержимое таблицы"/>
    <w:basedOn w:val="a"/>
    <w:rsid w:val="00B928D5"/>
    <w:pPr>
      <w:widowControl w:val="0"/>
      <w:suppressLineNumbers/>
    </w:pPr>
    <w:rPr>
      <w:rFonts w:eastAsia="Andale Sans UI"/>
      <w:kern w:val="1"/>
    </w:rPr>
  </w:style>
  <w:style w:type="paragraph" w:customStyle="1" w:styleId="a4">
    <w:name w:val="текст"/>
    <w:basedOn w:val="a"/>
    <w:uiPriority w:val="99"/>
    <w:rsid w:val="00B928D5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2">
    <w:name w:val="подзаголовок2"/>
    <w:basedOn w:val="a"/>
    <w:uiPriority w:val="99"/>
    <w:rsid w:val="00B928D5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7E4C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3C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CA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39EE-DD82-4CD0-B1C9-F22317AD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Наташа Александрова</cp:lastModifiedBy>
  <cp:revision>10</cp:revision>
  <cp:lastPrinted>2015-04-01T07:26:00Z</cp:lastPrinted>
  <dcterms:created xsi:type="dcterms:W3CDTF">2015-01-20T12:59:00Z</dcterms:created>
  <dcterms:modified xsi:type="dcterms:W3CDTF">2015-04-01T09:06:00Z</dcterms:modified>
</cp:coreProperties>
</file>